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023"/>
        <w:gridCol w:w="1914"/>
      </w:tblGrid>
      <w:tr w:rsidR="00BD096D" w14:paraId="07D008A6" w14:textId="77777777" w:rsidTr="005C4E8A"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4FF2A" w14:textId="50B71431" w:rsidR="00BD096D" w:rsidRDefault="002D5CE4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Glasshouse</w:t>
            </w:r>
            <w:r w:rsidR="00406978">
              <w:rPr>
                <w:lang w:eastAsia="en-AU" w:bidi="en-AU"/>
              </w:rPr>
              <w:t xml:space="preserve"> District School Sport</w:t>
            </w:r>
          </w:p>
          <w:p w14:paraId="3F4DAD46" w14:textId="670BA974" w:rsidR="00BD096D" w:rsidRDefault="00406978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 xml:space="preserve">Trial </w:t>
            </w:r>
            <w:r w:rsidR="00C23A86"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N</w:t>
            </w: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otic</w:t>
            </w:r>
            <w:r w:rsidR="005C4E8A"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1FD270E" w14:textId="1C689234" w:rsidR="00BD096D" w:rsidRDefault="002D5CE4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BD9062" wp14:editId="4C5DF1FE">
                  <wp:simplePos x="0" y="0"/>
                  <wp:positionH relativeFrom="column">
                    <wp:posOffset>57150</wp:posOffset>
                  </wp:positionH>
                  <wp:positionV relativeFrom="page">
                    <wp:posOffset>8890</wp:posOffset>
                  </wp:positionV>
                  <wp:extent cx="1066800" cy="1040765"/>
                  <wp:effectExtent l="0" t="0" r="0" b="6985"/>
                  <wp:wrapSquare wrapText="bothSides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962" b="8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096D" w14:paraId="324CFFA5" w14:textId="77777777" w:rsidTr="005C4E8A">
        <w:tc>
          <w:tcPr>
            <w:tcW w:w="2948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837F" w14:textId="1A8E6DA0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District trial:</w:t>
            </w:r>
          </w:p>
        </w:tc>
        <w:tc>
          <w:tcPr>
            <w:tcW w:w="7937" w:type="dxa"/>
            <w:gridSpan w:val="2"/>
            <w:tcBorders>
              <w:top w:val="thickThinSmallGap" w:sz="2" w:space="0" w:color="000000"/>
              <w:left w:val="nil"/>
              <w:bottom w:val="thickThinSmallGap" w:sz="2" w:space="0" w:color="000000"/>
              <w:right w:val="thickThinSmallGap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8C02" w14:textId="692BB583" w:rsidR="00BD096D" w:rsidRPr="008044FA" w:rsidRDefault="008044FA">
            <w:pPr>
              <w:rPr>
                <w:b/>
                <w:bCs/>
                <w:sz w:val="28"/>
                <w:szCs w:val="28"/>
                <w:lang w:eastAsia="en-AU" w:bidi="en-AU"/>
              </w:rPr>
            </w:pPr>
            <w:r w:rsidRPr="008044FA">
              <w:rPr>
                <w:b/>
                <w:bCs/>
                <w:sz w:val="28"/>
                <w:szCs w:val="28"/>
                <w:lang w:eastAsia="en-AU" w:bidi="en-AU"/>
              </w:rPr>
              <w:t>Netball</w:t>
            </w:r>
            <w:r w:rsidR="00D20F4E">
              <w:rPr>
                <w:b/>
                <w:bCs/>
                <w:sz w:val="28"/>
                <w:szCs w:val="28"/>
                <w:lang w:eastAsia="en-AU" w:bidi="en-AU"/>
              </w:rPr>
              <w:t>:</w:t>
            </w:r>
            <w:r>
              <w:rPr>
                <w:b/>
                <w:bCs/>
                <w:sz w:val="28"/>
                <w:szCs w:val="28"/>
                <w:lang w:eastAsia="en-AU" w:bidi="en-AU"/>
              </w:rPr>
              <w:t xml:space="preserve"> Girls 10-</w:t>
            </w:r>
            <w:r w:rsidR="001B272A">
              <w:rPr>
                <w:b/>
                <w:bCs/>
                <w:sz w:val="28"/>
                <w:szCs w:val="28"/>
                <w:lang w:eastAsia="en-AU" w:bidi="en-AU"/>
              </w:rPr>
              <w:t>11</w:t>
            </w:r>
            <w:r w:rsidR="00FC1466">
              <w:rPr>
                <w:b/>
                <w:bCs/>
                <w:sz w:val="28"/>
                <w:szCs w:val="28"/>
                <w:lang w:eastAsia="en-AU" w:bidi="en-AU"/>
              </w:rPr>
              <w:t xml:space="preserve"> Years</w:t>
            </w:r>
          </w:p>
        </w:tc>
      </w:tr>
      <w:tr w:rsidR="00BD096D" w14:paraId="5D5AEEAF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2B64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25886" w14:textId="4DDFE13B" w:rsidR="00BD096D" w:rsidRDefault="001B272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Wednesday</w:t>
            </w:r>
            <w:r w:rsidR="008044FA">
              <w:rPr>
                <w:lang w:eastAsia="en-AU" w:bidi="en-AU"/>
              </w:rPr>
              <w:t xml:space="preserve"> February 2</w:t>
            </w:r>
            <w:r>
              <w:rPr>
                <w:lang w:eastAsia="en-AU" w:bidi="en-AU"/>
              </w:rPr>
              <w:t>5th</w:t>
            </w:r>
          </w:p>
        </w:tc>
      </w:tr>
      <w:tr w:rsidR="00BD096D" w14:paraId="5028CA4C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9FE5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D262" w14:textId="1D278BE9" w:rsidR="00BD096D" w:rsidRDefault="008044FA">
            <w:pPr>
              <w:rPr>
                <w:lang w:eastAsia="en-AU" w:bidi="en-AU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3:30pm – 5pm. Students may be required after this time if they progress through the selection process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BD096D" w14:paraId="4BEE6C12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5B78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D86EF" w14:textId="2CC8DB74" w:rsidR="00BD096D" w:rsidRDefault="008044FA">
            <w:pPr>
              <w:rPr>
                <w:lang w:eastAsia="en-AU" w:bidi="en-AU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Netball Courts Glass House Mountains State School. Access via Page St next to the Daycare Centre and follow the road around to the back of the school.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BD096D" w14:paraId="696CEB6F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4C1F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CE07" w14:textId="2C30678A" w:rsidR="00BD096D" w:rsidRDefault="002D5CE4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born in 201</w:t>
            </w:r>
            <w:r w:rsidR="007D7B7E">
              <w:rPr>
                <w:lang w:eastAsia="en-AU" w:bidi="en-AU"/>
              </w:rPr>
              <w:t>5</w:t>
            </w:r>
            <w:r>
              <w:rPr>
                <w:lang w:eastAsia="en-AU" w:bidi="en-AU"/>
              </w:rPr>
              <w:t xml:space="preserve"> or 201</w:t>
            </w:r>
            <w:r w:rsidR="007D7B7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to be eligible to take part in this trial.</w:t>
            </w:r>
            <w:r w:rsidR="00413940">
              <w:rPr>
                <w:lang w:eastAsia="en-AU" w:bidi="en-AU"/>
              </w:rPr>
              <w:t xml:space="preserve"> </w:t>
            </w:r>
          </w:p>
        </w:tc>
      </w:tr>
      <w:tr w:rsidR="00BD096D" w14:paraId="5F774C58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FC23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730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trial.</w:t>
            </w:r>
          </w:p>
          <w:p w14:paraId="25022CA4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Take our permission form with you to our trial. You must hand it in on the day.</w:t>
            </w:r>
          </w:p>
        </w:tc>
      </w:tr>
      <w:tr w:rsidR="00BD096D" w14:paraId="47F311CA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7956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9BD4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uniform if you have one.</w:t>
            </w:r>
          </w:p>
          <w:p w14:paraId="3062E7B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Wear suitable shoes and socks.</w:t>
            </w:r>
          </w:p>
          <w:p w14:paraId="723FAE7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D6006D5" w14:textId="36E53EBA" w:rsidR="008044FA" w:rsidRDefault="008044FA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Ensure nails are trimmed to the required length</w:t>
            </w:r>
          </w:p>
        </w:tc>
      </w:tr>
      <w:tr w:rsidR="00BD096D" w14:paraId="0B18603E" w14:textId="77777777" w:rsidTr="005C4E8A">
        <w:tc>
          <w:tcPr>
            <w:tcW w:w="2948" w:type="dxa"/>
            <w:tcBorders>
              <w:top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484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il"/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9F3D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water bottle with water in it.</w:t>
            </w:r>
          </w:p>
          <w:p w14:paraId="64B78E6C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you need Strapping tape, please bring your own. We do not have strapping tape for you to use.</w:t>
            </w:r>
          </w:p>
          <w:p w14:paraId="70DFA5F7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wearing strapping tape, please put it on before we begin our trial.</w:t>
            </w:r>
          </w:p>
          <w:p w14:paraId="4EEEF010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understand the rules of this sport, know how to play it and have some playing experience.</w:t>
            </w:r>
          </w:p>
          <w:p w14:paraId="3F7C6F0D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3BD2C60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To take part in the regional trial, you must be a member of our district team and pay the regional trial levy.</w:t>
            </w:r>
          </w:p>
          <w:p w14:paraId="2B5C32DF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  <w:tr w:rsidR="00BD096D" w:rsidRPr="00413940" w14:paraId="6634E40D" w14:textId="77777777" w:rsidTr="005C4E8A">
        <w:trPr>
          <w:trHeight w:val="361"/>
        </w:trPr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5D348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Team officials: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760F2" w14:textId="31CD2DFC" w:rsidR="00BD096D" w:rsidRPr="004D3AFF" w:rsidRDefault="00406978">
            <w:pPr>
              <w:tabs>
                <w:tab w:val="left" w:pos="964"/>
              </w:tabs>
              <w:rPr>
                <w:color w:val="0000FF"/>
                <w:u w:val="single"/>
                <w:lang w:eastAsia="en-AU" w:bidi="en-AU"/>
              </w:rPr>
            </w:pPr>
            <w:r w:rsidRPr="004D3AFF">
              <w:rPr>
                <w:lang w:eastAsia="en-AU" w:bidi="en-AU"/>
              </w:rPr>
              <w:t>Coach:</w:t>
            </w:r>
            <w:r w:rsidR="008044FA" w:rsidRPr="004D3AFF">
              <w:rPr>
                <w:lang w:eastAsia="en-AU" w:bidi="en-AU"/>
              </w:rPr>
              <w:t xml:space="preserve">     </w:t>
            </w:r>
            <w:r w:rsidR="004D3AFF" w:rsidRPr="004D3AFF">
              <w:rPr>
                <w:lang w:eastAsia="en-AU" w:bidi="en-AU"/>
              </w:rPr>
              <w:t>S</w:t>
            </w:r>
            <w:r w:rsidR="004D3AFF">
              <w:rPr>
                <w:lang w:eastAsia="en-AU" w:bidi="en-AU"/>
              </w:rPr>
              <w:t xml:space="preserve">ally </w:t>
            </w:r>
            <w:r w:rsidR="00CF1F42">
              <w:rPr>
                <w:lang w:eastAsia="en-AU" w:bidi="en-AU"/>
              </w:rPr>
              <w:t>Dwyer</w:t>
            </w:r>
          </w:p>
          <w:p w14:paraId="3B4F246B" w14:textId="273836E2" w:rsidR="00BD096D" w:rsidRPr="004D3AFF" w:rsidRDefault="007D7B7E">
            <w:pPr>
              <w:tabs>
                <w:tab w:val="left" w:pos="964"/>
              </w:tabs>
              <w:rPr>
                <w:color w:val="0000FF"/>
                <w:lang w:eastAsia="en-AU" w:bidi="en-AU"/>
              </w:rPr>
            </w:pPr>
            <w:r w:rsidRPr="004D3AFF">
              <w:rPr>
                <w:lang w:eastAsia="en-AU" w:bidi="en-AU"/>
              </w:rPr>
              <w:t>Manager:</w:t>
            </w:r>
            <w:r w:rsidR="008044FA" w:rsidRPr="004D3AFF">
              <w:rPr>
                <w:lang w:eastAsia="en-AU" w:bidi="en-AU"/>
              </w:rPr>
              <w:t xml:space="preserve"> Tracey Blake</w:t>
            </w:r>
            <w:r w:rsidR="00CF1F42">
              <w:rPr>
                <w:lang w:eastAsia="en-AU" w:bidi="en-AU"/>
              </w:rPr>
              <w:t xml:space="preserve">  tblak23@eq.edu.au</w:t>
            </w:r>
          </w:p>
        </w:tc>
      </w:tr>
    </w:tbl>
    <w:p w14:paraId="161DB5FE" w14:textId="77777777" w:rsidR="00BD096D" w:rsidRDefault="00406978">
      <w:pPr>
        <w:jc w:val="center"/>
      </w:pPr>
      <w:r>
        <w:t>Contact the team coach or manager if you need help or have any questions.</w:t>
      </w:r>
    </w:p>
    <w:sectPr w:rsidR="00BD096D">
      <w:pgSz w:w="11906" w:h="16838"/>
      <w:pgMar w:top="454" w:right="568" w:bottom="454" w:left="45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91B"/>
    <w:multiLevelType w:val="multilevel"/>
    <w:tmpl w:val="25D6E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65145B"/>
    <w:multiLevelType w:val="multilevel"/>
    <w:tmpl w:val="16A4F804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7903268">
    <w:abstractNumId w:val="1"/>
  </w:num>
  <w:num w:numId="2" w16cid:durableId="210187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6D"/>
    <w:rsid w:val="00061374"/>
    <w:rsid w:val="001B272A"/>
    <w:rsid w:val="002D5CE4"/>
    <w:rsid w:val="003308DB"/>
    <w:rsid w:val="00406978"/>
    <w:rsid w:val="00413940"/>
    <w:rsid w:val="0047158D"/>
    <w:rsid w:val="004D3AFF"/>
    <w:rsid w:val="004F4FBE"/>
    <w:rsid w:val="005C4E8A"/>
    <w:rsid w:val="005D4742"/>
    <w:rsid w:val="005F36B5"/>
    <w:rsid w:val="00625AD7"/>
    <w:rsid w:val="006F32FB"/>
    <w:rsid w:val="00775990"/>
    <w:rsid w:val="007D7B7E"/>
    <w:rsid w:val="008044FA"/>
    <w:rsid w:val="00870F2B"/>
    <w:rsid w:val="009353C3"/>
    <w:rsid w:val="00AC2834"/>
    <w:rsid w:val="00B32337"/>
    <w:rsid w:val="00B81F20"/>
    <w:rsid w:val="00BD096D"/>
    <w:rsid w:val="00C23A86"/>
    <w:rsid w:val="00C573C9"/>
    <w:rsid w:val="00CF1F42"/>
    <w:rsid w:val="00D20F4E"/>
    <w:rsid w:val="00D44B38"/>
    <w:rsid w:val="00DF3FB3"/>
    <w:rsid w:val="00E22A66"/>
    <w:rsid w:val="00E737D9"/>
    <w:rsid w:val="00FB1971"/>
    <w:rsid w:val="00FC1466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627C"/>
  <w15:docId w15:val="{9734452E-4CA4-4060-A3FA-05833F3C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lang w:val="en-A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8044FA"/>
  </w:style>
  <w:style w:type="character" w:customStyle="1" w:styleId="eop">
    <w:name w:val="eop"/>
    <w:basedOn w:val="DefaultParagraphFont"/>
    <w:rsid w:val="0080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ccd5baba-8f2e-4937-97db-4265a32ae471" xsi:nil="true"/>
    <PPReferenceNumber xmlns="ccd5baba-8f2e-4937-97db-4265a32ae471" xsi:nil="true"/>
    <PPModeratedBy xmlns="ccd5baba-8f2e-4937-97db-4265a32ae471">
      <UserInfo>
        <DisplayName>BANDERA, Daniel</DisplayName>
        <AccountId>37</AccountId>
        <AccountType/>
      </UserInfo>
    </PPModeratedBy>
    <PPLastReviewedBy xmlns="ccd5baba-8f2e-4937-97db-4265a32ae471">
      <UserInfo>
        <DisplayName>BANDERA, Daniel</DisplayName>
        <AccountId>37</AccountId>
        <AccountType/>
      </UserInfo>
    </PPLastReviewedBy>
    <PPContentApprover xmlns="ccd5baba-8f2e-4937-97db-4265a32ae471">
      <UserInfo>
        <DisplayName>BANDERA, Daniel</DisplayName>
        <AccountId>82</AccountId>
        <AccountType/>
      </UserInfo>
    </PPContentApprover>
    <PPContentAuthor xmlns="ccd5baba-8f2e-4937-97db-4265a32ae471">
      <UserInfo>
        <DisplayName>BANDERA, Daniel</DisplayName>
        <AccountId>37</AccountId>
        <AccountType/>
      </UserInfo>
    </PPContentAutho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  <PPPublishedNotificationAddresses xmlns="ccd5baba-8f2e-4937-97db-4265a32ae471" xsi:nil="true"/>
    <PPLastReviewedDate xmlns="ccd5baba-8f2e-4937-97db-4265a32ae471">2026-02-13T00:22:35+00:00</PPLastReviewedDate>
    <PPModeratedDate xmlns="ccd5baba-8f2e-4937-97db-4265a32ae471">2026-02-13T00:22:35+00:00</PPModeratedDate>
    <PPSubmittedDate xmlns="ccd5baba-8f2e-4937-97db-4265a32ae471">2026-02-13T00:22:15+00:00</PPSubmittedDate>
    <PPContentOwner xmlns="ccd5baba-8f2e-4937-97db-4265a32ae471">
      <UserInfo>
        <DisplayName>BANDERA, Daniel</DisplayName>
        <AccountId>82</AccountId>
        <AccountType/>
      </UserInfo>
    </PPContentOwner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201540-3E18-4640-A2A3-9366F621D550}"/>
</file>

<file path=customXml/itemProps2.xml><?xml version="1.0" encoding="utf-8"?>
<ds:datastoreItem xmlns:ds="http://schemas.openxmlformats.org/officeDocument/2006/customXml" ds:itemID="{4CE1DFBA-97DD-4DCB-9C08-5573A29C86CA}"/>
</file>

<file path=customXml/itemProps3.xml><?xml version="1.0" encoding="utf-8"?>
<ds:datastoreItem xmlns:ds="http://schemas.openxmlformats.org/officeDocument/2006/customXml" ds:itemID="{F366B8FF-C3FE-4DEC-8582-8D9C8D175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 Netball 10-11 years trial notice 2026</dc:title>
  <dc:subject/>
  <dc:creator>Leigh Halvorsen</dc:creator>
  <dc:description/>
  <cp:lastModifiedBy>BLAKE, Tracey (tblak23)</cp:lastModifiedBy>
  <cp:revision>2</cp:revision>
  <cp:lastPrinted>2024-12-03T10:16:00Z</cp:lastPrinted>
  <dcterms:created xsi:type="dcterms:W3CDTF">2026-02-12T09:38:00Z</dcterms:created>
  <dcterms:modified xsi:type="dcterms:W3CDTF">2026-02-12T09:38:00Z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